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304"/>
        <w:gridCol w:w="3398"/>
      </w:tblGrid>
      <w:tr w:rsidR="00755BC8" w14:paraId="0938389D" w14:textId="77777777" w:rsidTr="00755BC8">
        <w:tc>
          <w:tcPr>
            <w:tcW w:w="3986" w:type="dxa"/>
          </w:tcPr>
          <w:p w14:paraId="177B68FF" w14:textId="0135FCCF" w:rsidR="00755BC8" w:rsidRDefault="00755BC8" w:rsidP="00327CEC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 wp14:anchorId="0F3045E1" wp14:editId="23ACAB83">
                  <wp:extent cx="1436408" cy="540000"/>
                  <wp:effectExtent l="0" t="0" r="0" b="0"/>
                  <wp:docPr id="5" name="Immagine 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</w:tcPr>
          <w:p w14:paraId="7477B22F" w14:textId="6C4FFED7" w:rsidR="00755BC8" w:rsidRDefault="00755BC8" w:rsidP="00327CEC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1937EDA" wp14:editId="57BE597F">
                  <wp:extent cx="1961052" cy="5400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5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14:paraId="2EFBB414" w14:textId="753694BE" w:rsidR="00755BC8" w:rsidRDefault="00755BC8" w:rsidP="00327CEC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9F52998" wp14:editId="0C275E1A">
                  <wp:extent cx="1866900" cy="390525"/>
                  <wp:effectExtent l="0" t="0" r="0" b="9525"/>
                  <wp:docPr id="8" name="Immagine 8" descr="Unione Triveneta dei Consigli dell'Ordine degli Avvoc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one Triveneta dei Consigli dell'Ordine degli Avvoc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6A580" w14:textId="77777777" w:rsidR="00755BC8" w:rsidRPr="00552D4E" w:rsidRDefault="00755BC8" w:rsidP="00327CEC">
      <w:pPr>
        <w:jc w:val="center"/>
        <w:rPr>
          <w:rFonts w:cstheme="minorHAnsi"/>
        </w:rPr>
      </w:pPr>
    </w:p>
    <w:p w14:paraId="314782BA" w14:textId="77777777" w:rsidR="00755BC8" w:rsidRPr="005A05A7" w:rsidRDefault="00755BC8" w:rsidP="005A05A7">
      <w:pPr>
        <w:pStyle w:val="Titolo2"/>
        <w:jc w:val="center"/>
        <w:rPr>
          <w:b/>
          <w:bCs/>
          <w:sz w:val="36"/>
          <w:szCs w:val="36"/>
        </w:rPr>
      </w:pPr>
      <w:r w:rsidRPr="005A05A7">
        <w:rPr>
          <w:b/>
          <w:bCs/>
          <w:sz w:val="36"/>
          <w:szCs w:val="36"/>
        </w:rPr>
        <w:t>IL PROCESSO PENALE TELEMATICO</w:t>
      </w:r>
    </w:p>
    <w:p w14:paraId="6C2BDA5C" w14:textId="1AE5ABB7" w:rsidR="0004615E" w:rsidRPr="005A05A7" w:rsidRDefault="00755BC8" w:rsidP="005A05A7">
      <w:pPr>
        <w:pStyle w:val="Titolo2"/>
        <w:jc w:val="center"/>
        <w:rPr>
          <w:b/>
          <w:bCs/>
          <w:sz w:val="36"/>
          <w:szCs w:val="36"/>
        </w:rPr>
      </w:pPr>
      <w:r w:rsidRPr="005A05A7">
        <w:rPr>
          <w:b/>
          <w:bCs/>
          <w:sz w:val="36"/>
          <w:szCs w:val="36"/>
        </w:rPr>
        <w:t>“IL DEPOS</w:t>
      </w:r>
      <w:r w:rsidR="00B12C06">
        <w:rPr>
          <w:b/>
          <w:bCs/>
          <w:sz w:val="36"/>
          <w:szCs w:val="36"/>
        </w:rPr>
        <w:t>I</w:t>
      </w:r>
      <w:r w:rsidRPr="005A05A7">
        <w:rPr>
          <w:b/>
          <w:bCs/>
          <w:sz w:val="36"/>
          <w:szCs w:val="36"/>
        </w:rPr>
        <w:t>TO TELEMATICO E GLI STRUMENTI NECESSARI”</w:t>
      </w:r>
    </w:p>
    <w:p w14:paraId="62F5EBD0" w14:textId="0F6488AC" w:rsidR="00755BC8" w:rsidRPr="005A05A7" w:rsidRDefault="00755BC8" w:rsidP="00755BC8">
      <w:pPr>
        <w:rPr>
          <w:rFonts w:asciiTheme="majorHAnsi" w:hAnsiTheme="majorHAnsi"/>
        </w:rPr>
      </w:pPr>
    </w:p>
    <w:p w14:paraId="4AD59506" w14:textId="1F7A9D8F" w:rsidR="00755BC8" w:rsidRPr="005A05A7" w:rsidRDefault="005A05A7" w:rsidP="005A05A7">
      <w:pPr>
        <w:pStyle w:val="Titolo2"/>
        <w:jc w:val="center"/>
        <w:rPr>
          <w:rStyle w:val="Enfasicorsivo"/>
          <w:sz w:val="36"/>
          <w:szCs w:val="36"/>
        </w:rPr>
      </w:pPr>
      <w:r w:rsidRPr="005A05A7">
        <w:rPr>
          <w:rStyle w:val="Enfasicorsivo"/>
          <w:sz w:val="36"/>
          <w:szCs w:val="36"/>
        </w:rPr>
        <w:t>GIOVE</w:t>
      </w:r>
      <w:r w:rsidR="00755BC8" w:rsidRPr="005A05A7">
        <w:rPr>
          <w:rStyle w:val="Enfasicorsivo"/>
          <w:sz w:val="36"/>
          <w:szCs w:val="36"/>
        </w:rPr>
        <w:t xml:space="preserve">DI’ </w:t>
      </w:r>
      <w:r w:rsidRPr="005A05A7">
        <w:rPr>
          <w:rStyle w:val="Enfasicorsivo"/>
          <w:sz w:val="36"/>
          <w:szCs w:val="36"/>
        </w:rPr>
        <w:t>25</w:t>
      </w:r>
      <w:r w:rsidR="00755BC8" w:rsidRPr="005A05A7">
        <w:rPr>
          <w:rStyle w:val="Enfasicorsivo"/>
          <w:sz w:val="36"/>
          <w:szCs w:val="36"/>
        </w:rPr>
        <w:t xml:space="preserve"> </w:t>
      </w:r>
      <w:r w:rsidRPr="005A05A7">
        <w:rPr>
          <w:rStyle w:val="Enfasicorsivo"/>
          <w:sz w:val="36"/>
          <w:szCs w:val="36"/>
        </w:rPr>
        <w:t>MARZO</w:t>
      </w:r>
      <w:r w:rsidR="00755BC8" w:rsidRPr="005A05A7">
        <w:rPr>
          <w:rStyle w:val="Enfasicorsivo"/>
          <w:sz w:val="36"/>
          <w:szCs w:val="36"/>
        </w:rPr>
        <w:t xml:space="preserve"> 2021 ORE 15.</w:t>
      </w:r>
      <w:r w:rsidRPr="005A05A7">
        <w:rPr>
          <w:rStyle w:val="Enfasicorsivo"/>
          <w:sz w:val="36"/>
          <w:szCs w:val="36"/>
        </w:rPr>
        <w:t>3</w:t>
      </w:r>
      <w:r w:rsidR="00755BC8" w:rsidRPr="005A05A7">
        <w:rPr>
          <w:rStyle w:val="Enfasicorsivo"/>
          <w:sz w:val="36"/>
          <w:szCs w:val="36"/>
        </w:rPr>
        <w:t>0</w:t>
      </w:r>
    </w:p>
    <w:p w14:paraId="3DFB3571" w14:textId="693E0D42" w:rsidR="005A05A7" w:rsidRPr="005A05A7" w:rsidRDefault="005A05A7" w:rsidP="00755BC8">
      <w:pPr>
        <w:jc w:val="center"/>
        <w:rPr>
          <w:rFonts w:asciiTheme="majorHAnsi" w:hAnsiTheme="majorHAnsi" w:cs="Palatino Linotype,Bold"/>
          <w:b/>
          <w:bCs/>
          <w:sz w:val="36"/>
          <w:szCs w:val="36"/>
        </w:rPr>
      </w:pPr>
    </w:p>
    <w:p w14:paraId="167802F4" w14:textId="77777777" w:rsidR="005A05A7" w:rsidRPr="005A05A7" w:rsidRDefault="005A05A7" w:rsidP="005A05A7">
      <w:pPr>
        <w:ind w:left="708"/>
        <w:rPr>
          <w:b/>
          <w:bCs/>
          <w:sz w:val="32"/>
          <w:szCs w:val="32"/>
        </w:rPr>
      </w:pPr>
      <w:r w:rsidRPr="005A05A7">
        <w:rPr>
          <w:b/>
          <w:bCs/>
          <w:sz w:val="32"/>
          <w:szCs w:val="32"/>
        </w:rPr>
        <w:t>SALUTI</w:t>
      </w:r>
    </w:p>
    <w:p w14:paraId="51A09916" w14:textId="61D251FB" w:rsidR="005A05A7" w:rsidRPr="005B08A0" w:rsidRDefault="005A05A7" w:rsidP="005A05A7">
      <w:pPr>
        <w:ind w:left="708"/>
        <w:rPr>
          <w:sz w:val="32"/>
          <w:szCs w:val="32"/>
        </w:rPr>
      </w:pPr>
      <w:r w:rsidRPr="005B08A0">
        <w:rPr>
          <w:sz w:val="32"/>
          <w:szCs w:val="32"/>
        </w:rPr>
        <w:t xml:space="preserve">Avv. </w:t>
      </w:r>
      <w:r w:rsidR="005F2D10" w:rsidRPr="005B08A0">
        <w:rPr>
          <w:sz w:val="32"/>
          <w:szCs w:val="32"/>
        </w:rPr>
        <w:t>Palmiro Franco Tosini</w:t>
      </w:r>
    </w:p>
    <w:p w14:paraId="191DBD4E" w14:textId="7DBD6F32" w:rsidR="005A05A7" w:rsidRPr="005A05A7" w:rsidRDefault="005F2D10" w:rsidP="005A05A7">
      <w:pPr>
        <w:ind w:left="708"/>
        <w:rPr>
          <w:rFonts w:cs="Palatino Linotype,BoldItalic"/>
          <w:i/>
          <w:iCs/>
          <w:sz w:val="28"/>
          <w:szCs w:val="26"/>
        </w:rPr>
      </w:pPr>
      <w:r w:rsidRPr="005B08A0">
        <w:rPr>
          <w:rFonts w:cs="Palatino Linotype,BoldItalic"/>
          <w:i/>
          <w:iCs/>
          <w:sz w:val="28"/>
          <w:szCs w:val="26"/>
        </w:rPr>
        <w:t xml:space="preserve">Responsabile Formazione </w:t>
      </w:r>
      <w:r w:rsidR="005A05A7" w:rsidRPr="005B08A0">
        <w:rPr>
          <w:rFonts w:cs="Palatino Linotype,BoldItalic"/>
          <w:i/>
          <w:iCs/>
          <w:sz w:val="28"/>
          <w:szCs w:val="26"/>
        </w:rPr>
        <w:t>Ordine Avvocati di Rovigo</w:t>
      </w:r>
    </w:p>
    <w:p w14:paraId="1CAB4747" w14:textId="77777777" w:rsidR="005A05A7" w:rsidRPr="005A05A7" w:rsidRDefault="005A05A7" w:rsidP="005A05A7">
      <w:pPr>
        <w:ind w:left="708"/>
        <w:rPr>
          <w:rFonts w:cs="Palatino Linotype,BoldItalic"/>
          <w:i/>
          <w:iCs/>
          <w:sz w:val="32"/>
          <w:szCs w:val="28"/>
        </w:rPr>
      </w:pPr>
    </w:p>
    <w:p w14:paraId="163CECAA" w14:textId="051DBEE3" w:rsidR="005A05A7" w:rsidRPr="005A05A7" w:rsidRDefault="005A05A7" w:rsidP="005A05A7">
      <w:pPr>
        <w:ind w:left="708"/>
        <w:rPr>
          <w:b/>
          <w:bCs/>
          <w:sz w:val="32"/>
          <w:szCs w:val="32"/>
        </w:rPr>
      </w:pPr>
      <w:r w:rsidRPr="005A05A7">
        <w:rPr>
          <w:b/>
          <w:bCs/>
          <w:sz w:val="32"/>
          <w:szCs w:val="32"/>
        </w:rPr>
        <w:t>INTERVENGONO</w:t>
      </w:r>
    </w:p>
    <w:p w14:paraId="24F42AC9" w14:textId="3AE249FB" w:rsidR="005A05A7" w:rsidRPr="005A05A7" w:rsidRDefault="005A05A7" w:rsidP="005A05A7">
      <w:pPr>
        <w:ind w:left="708"/>
        <w:rPr>
          <w:sz w:val="32"/>
          <w:szCs w:val="32"/>
        </w:rPr>
      </w:pPr>
      <w:r w:rsidRPr="005A05A7">
        <w:rPr>
          <w:sz w:val="32"/>
          <w:szCs w:val="32"/>
        </w:rPr>
        <w:t>Avv. Olga Sacchetta</w:t>
      </w:r>
    </w:p>
    <w:p w14:paraId="461A2581" w14:textId="0C74C6F4" w:rsidR="005A05A7" w:rsidRPr="005A05A7" w:rsidRDefault="005A05A7" w:rsidP="005A05A7">
      <w:pPr>
        <w:ind w:left="708"/>
        <w:rPr>
          <w:rFonts w:cs="Palatino Linotype,BoldItalic"/>
          <w:i/>
          <w:iCs/>
          <w:sz w:val="36"/>
          <w:szCs w:val="30"/>
        </w:rPr>
      </w:pPr>
      <w:r w:rsidRPr="005A05A7">
        <w:rPr>
          <w:rFonts w:cs="Palatino Linotype,BoldItalic"/>
          <w:i/>
          <w:iCs/>
          <w:sz w:val="28"/>
          <w:szCs w:val="26"/>
        </w:rPr>
        <w:t>Avvocato del Foro di Bologna</w:t>
      </w:r>
    </w:p>
    <w:p w14:paraId="0C8F9BAF" w14:textId="6130C116" w:rsidR="005A05A7" w:rsidRDefault="005A05A7" w:rsidP="005A05A7">
      <w:pPr>
        <w:ind w:left="708"/>
        <w:rPr>
          <w:sz w:val="32"/>
          <w:szCs w:val="32"/>
        </w:rPr>
      </w:pPr>
      <w:r w:rsidRPr="005A05A7">
        <w:rPr>
          <w:sz w:val="32"/>
          <w:szCs w:val="32"/>
        </w:rPr>
        <w:t xml:space="preserve">Dott. Luca </w:t>
      </w:r>
      <w:proofErr w:type="spellStart"/>
      <w:r w:rsidRPr="005A05A7">
        <w:rPr>
          <w:sz w:val="32"/>
          <w:szCs w:val="32"/>
        </w:rPr>
        <w:t>Frabboni</w:t>
      </w:r>
      <w:proofErr w:type="spellEnd"/>
      <w:r w:rsidRPr="005A05A7">
        <w:rPr>
          <w:sz w:val="32"/>
          <w:szCs w:val="32"/>
        </w:rPr>
        <w:t xml:space="preserve"> (domande e risposte)</w:t>
      </w:r>
    </w:p>
    <w:p w14:paraId="266C52CB" w14:textId="3CDCB752" w:rsidR="005A05A7" w:rsidRPr="005B08A0" w:rsidRDefault="005A05A7" w:rsidP="005A05A7">
      <w:pPr>
        <w:ind w:left="708"/>
        <w:rPr>
          <w:i/>
          <w:iCs/>
          <w:sz w:val="28"/>
          <w:szCs w:val="28"/>
        </w:rPr>
      </w:pPr>
      <w:proofErr w:type="spellStart"/>
      <w:r w:rsidRPr="005B08A0">
        <w:rPr>
          <w:i/>
          <w:iCs/>
          <w:sz w:val="28"/>
          <w:szCs w:val="28"/>
        </w:rPr>
        <w:t>Maat</w:t>
      </w:r>
      <w:proofErr w:type="spellEnd"/>
      <w:r w:rsidRPr="005B08A0">
        <w:rPr>
          <w:i/>
          <w:iCs/>
          <w:sz w:val="28"/>
          <w:szCs w:val="28"/>
        </w:rPr>
        <w:t xml:space="preserve"> </w:t>
      </w:r>
      <w:proofErr w:type="spellStart"/>
      <w:r w:rsidRPr="005B08A0">
        <w:rPr>
          <w:i/>
          <w:iCs/>
          <w:sz w:val="28"/>
          <w:szCs w:val="28"/>
        </w:rPr>
        <w:t>srl</w:t>
      </w:r>
      <w:proofErr w:type="spellEnd"/>
    </w:p>
    <w:p w14:paraId="4D921815" w14:textId="1953C098" w:rsidR="005A05A7" w:rsidRDefault="005A05A7" w:rsidP="005A05A7">
      <w:pPr>
        <w:ind w:left="708"/>
        <w:rPr>
          <w:sz w:val="32"/>
          <w:szCs w:val="32"/>
        </w:rPr>
      </w:pPr>
    </w:p>
    <w:p w14:paraId="6333D73B" w14:textId="7CD993D9" w:rsidR="005C429D" w:rsidRPr="005A05A7" w:rsidRDefault="005C429D" w:rsidP="005C429D">
      <w:pPr>
        <w:ind w:left="708"/>
        <w:rPr>
          <w:b/>
          <w:bCs/>
          <w:sz w:val="32"/>
          <w:szCs w:val="32"/>
        </w:rPr>
      </w:pPr>
      <w:r w:rsidRPr="005A05A7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SCRIZIONE ALL’EVENTO</w:t>
      </w:r>
    </w:p>
    <w:p w14:paraId="30AF3B35" w14:textId="6CEF3F34" w:rsidR="00ED3DB4" w:rsidRPr="00ED3DB4" w:rsidRDefault="00ED3DB4" w:rsidP="005A05A7">
      <w:pPr>
        <w:ind w:left="708"/>
        <w:rPr>
          <w:sz w:val="28"/>
          <w:szCs w:val="28"/>
        </w:rPr>
      </w:pPr>
      <w:r w:rsidRPr="00ED3DB4">
        <w:rPr>
          <w:sz w:val="28"/>
          <w:szCs w:val="28"/>
        </w:rPr>
        <w:t>Per la partecipazione all’evento è necessario registrarsi al seguente link:</w:t>
      </w:r>
    </w:p>
    <w:p w14:paraId="3D10549F" w14:textId="44AB82A5" w:rsidR="005C429D" w:rsidRDefault="00A623FA" w:rsidP="005A05A7">
      <w:pPr>
        <w:ind w:left="708"/>
        <w:rPr>
          <w:sz w:val="24"/>
          <w:szCs w:val="24"/>
        </w:rPr>
      </w:pPr>
      <w:hyperlink r:id="rId9" w:history="1">
        <w:r w:rsidR="00ED3DB4" w:rsidRPr="00BF7C87">
          <w:rPr>
            <w:rStyle w:val="Collegamentoipertestuale"/>
            <w:sz w:val="24"/>
            <w:szCs w:val="24"/>
          </w:rPr>
          <w:t>https://maat.zohoshowtime.com/sessions/processo-penale-telematico-rovigo-250321</w:t>
        </w:r>
      </w:hyperlink>
    </w:p>
    <w:p w14:paraId="02BFDE0B" w14:textId="0F8C940D" w:rsidR="00ED3DB4" w:rsidRPr="00ED3DB4" w:rsidRDefault="00ED3DB4" w:rsidP="005A05A7">
      <w:pPr>
        <w:ind w:left="708"/>
        <w:rPr>
          <w:sz w:val="28"/>
          <w:szCs w:val="28"/>
        </w:rPr>
      </w:pPr>
      <w:r w:rsidRPr="00ED3DB4">
        <w:rPr>
          <w:sz w:val="24"/>
          <w:szCs w:val="24"/>
        </w:rPr>
        <w:t xml:space="preserve">Terminata la registrazione verrà inviata dal sistema una comunicazione all’indirizzo di posta con il </w:t>
      </w:r>
      <w:proofErr w:type="gramStart"/>
      <w:r w:rsidRPr="00ED3DB4">
        <w:rPr>
          <w:sz w:val="24"/>
          <w:szCs w:val="24"/>
        </w:rPr>
        <w:t>link</w:t>
      </w:r>
      <w:proofErr w:type="gramEnd"/>
      <w:r w:rsidRPr="00ED3DB4">
        <w:rPr>
          <w:sz w:val="24"/>
          <w:szCs w:val="24"/>
        </w:rPr>
        <w:t xml:space="preserve"> per accedere al </w:t>
      </w:r>
      <w:proofErr w:type="spellStart"/>
      <w:r w:rsidRPr="00ED3DB4">
        <w:rPr>
          <w:sz w:val="24"/>
          <w:szCs w:val="24"/>
        </w:rPr>
        <w:t>webinar</w:t>
      </w:r>
      <w:proofErr w:type="spellEnd"/>
      <w:r w:rsidRPr="00ED3DB4">
        <w:rPr>
          <w:sz w:val="24"/>
          <w:szCs w:val="24"/>
        </w:rPr>
        <w:t>.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9748"/>
      </w:tblGrid>
      <w:tr w:rsidR="005A05A7" w14:paraId="350DB508" w14:textId="77777777" w:rsidTr="00ED3DB4">
        <w:tc>
          <w:tcPr>
            <w:tcW w:w="9748" w:type="dxa"/>
          </w:tcPr>
          <w:p w14:paraId="60FA7A55" w14:textId="77777777" w:rsidR="005A05A7" w:rsidRDefault="005C429D" w:rsidP="00ED3DB4">
            <w:r>
              <w:t>L’evento</w:t>
            </w:r>
            <w:r w:rsidR="00ED3DB4">
              <w:t xml:space="preserve"> </w:t>
            </w:r>
            <w:r>
              <w:t xml:space="preserve">si svolgerà in modalità </w:t>
            </w:r>
            <w:proofErr w:type="spellStart"/>
            <w:r>
              <w:t>webinar</w:t>
            </w:r>
            <w:proofErr w:type="spellEnd"/>
            <w:r>
              <w:t xml:space="preserve">. Sarà possibile seguire il corso su PC (Windows, Mac o Linux) direttamente da browser Internet (es. Google </w:t>
            </w:r>
            <w:proofErr w:type="spellStart"/>
            <w:r>
              <w:t>Chrome</w:t>
            </w:r>
            <w:proofErr w:type="spellEnd"/>
            <w:r>
              <w:t xml:space="preserve">, </w:t>
            </w:r>
            <w:proofErr w:type="spellStart"/>
            <w:r>
              <w:t>Firefox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), senza necessità di installare programmi o componenti aggiuntivi. E’ anche possibile partecipare utilizzando dispositivi quali </w:t>
            </w:r>
            <w:proofErr w:type="spellStart"/>
            <w:r>
              <w:t>smartphone</w:t>
            </w:r>
            <w:proofErr w:type="spellEnd"/>
            <w:r>
              <w:t xml:space="preserve"> e </w:t>
            </w:r>
            <w:proofErr w:type="spellStart"/>
            <w:r>
              <w:t>tablet</w:t>
            </w:r>
            <w:proofErr w:type="spellEnd"/>
            <w:r>
              <w:t xml:space="preserve"> con sistema operativo </w:t>
            </w:r>
            <w:proofErr w:type="spellStart"/>
            <w:r>
              <w:t>Android</w:t>
            </w:r>
            <w:proofErr w:type="spellEnd"/>
            <w:r>
              <w:t xml:space="preserve"> o Apple </w:t>
            </w:r>
            <w:proofErr w:type="spellStart"/>
            <w:r>
              <w:t>iOS</w:t>
            </w:r>
            <w:proofErr w:type="spellEnd"/>
            <w:r>
              <w:t xml:space="preserve">, previa installazione delle specifiche </w:t>
            </w:r>
            <w:proofErr w:type="spellStart"/>
            <w:r>
              <w:t>app</w:t>
            </w:r>
            <w:proofErr w:type="spellEnd"/>
            <w:r>
              <w:t xml:space="preserve"> mobile disponibili sugli </w:t>
            </w:r>
            <w:proofErr w:type="spellStart"/>
            <w:r>
              <w:t>store</w:t>
            </w:r>
            <w:proofErr w:type="spellEnd"/>
            <w:r>
              <w:t xml:space="preserve"> ufficiali (</w:t>
            </w:r>
            <w:hyperlink r:id="rId10" w:tgtFrame="_blank" w:history="1">
              <w:r>
                <w:rPr>
                  <w:rStyle w:val="Collegamentoipertestuale"/>
                </w:rPr>
                <w:t>https://www.zoho.com/it/showtime/mobile-apps.html</w:t>
              </w:r>
            </w:hyperlink>
            <w:r>
              <w:t>).</w:t>
            </w:r>
          </w:p>
          <w:p w14:paraId="68919BAA" w14:textId="3ABB5F7E" w:rsidR="00ED3DB4" w:rsidRDefault="00ED3DB4" w:rsidP="00ED3DB4">
            <w:pPr>
              <w:rPr>
                <w:sz w:val="28"/>
                <w:szCs w:val="28"/>
              </w:rPr>
            </w:pPr>
            <w:r w:rsidRPr="005B08A0">
              <w:t>La partecipazione al corso darà luogo al riconoscimento di n. 2 crediti formativi</w:t>
            </w:r>
            <w:r w:rsidRPr="00ED3DB4">
              <w:t xml:space="preserve"> </w:t>
            </w:r>
          </w:p>
        </w:tc>
      </w:tr>
    </w:tbl>
    <w:p w14:paraId="7BC7E1AB" w14:textId="6F5D0AC3" w:rsidR="005A05A7" w:rsidRPr="005A05A7" w:rsidRDefault="005A05A7" w:rsidP="00ED3DB4">
      <w:pPr>
        <w:rPr>
          <w:sz w:val="28"/>
          <w:szCs w:val="28"/>
        </w:rPr>
      </w:pPr>
    </w:p>
    <w:sectPr w:rsidR="005A05A7" w:rsidRPr="005A05A7" w:rsidSect="00046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,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,BoldItalic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B69"/>
    <w:multiLevelType w:val="multilevel"/>
    <w:tmpl w:val="7262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47DBF"/>
    <w:multiLevelType w:val="multilevel"/>
    <w:tmpl w:val="D8C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0E"/>
    <w:rsid w:val="0004615E"/>
    <w:rsid w:val="000C1E89"/>
    <w:rsid w:val="00103677"/>
    <w:rsid w:val="001333CD"/>
    <w:rsid w:val="00196527"/>
    <w:rsid w:val="0028162D"/>
    <w:rsid w:val="002A18CB"/>
    <w:rsid w:val="002B428A"/>
    <w:rsid w:val="002E6E23"/>
    <w:rsid w:val="00327CEC"/>
    <w:rsid w:val="0037510E"/>
    <w:rsid w:val="00392F72"/>
    <w:rsid w:val="0043185D"/>
    <w:rsid w:val="00480C1B"/>
    <w:rsid w:val="004C17D3"/>
    <w:rsid w:val="00503D2B"/>
    <w:rsid w:val="00552D4E"/>
    <w:rsid w:val="0058104E"/>
    <w:rsid w:val="005A05A7"/>
    <w:rsid w:val="005B08A0"/>
    <w:rsid w:val="005B3EBE"/>
    <w:rsid w:val="005C429D"/>
    <w:rsid w:val="005F2D10"/>
    <w:rsid w:val="006264A6"/>
    <w:rsid w:val="006302DF"/>
    <w:rsid w:val="006511B5"/>
    <w:rsid w:val="0066161F"/>
    <w:rsid w:val="00674393"/>
    <w:rsid w:val="006B7694"/>
    <w:rsid w:val="00755BC8"/>
    <w:rsid w:val="0080284D"/>
    <w:rsid w:val="008814A9"/>
    <w:rsid w:val="008B2084"/>
    <w:rsid w:val="008F64BF"/>
    <w:rsid w:val="009B7159"/>
    <w:rsid w:val="00A623FA"/>
    <w:rsid w:val="00AE73A4"/>
    <w:rsid w:val="00B12C06"/>
    <w:rsid w:val="00B2799D"/>
    <w:rsid w:val="00B86B60"/>
    <w:rsid w:val="00B90610"/>
    <w:rsid w:val="00BE5F06"/>
    <w:rsid w:val="00C03BF7"/>
    <w:rsid w:val="00D44ECE"/>
    <w:rsid w:val="00D77FFD"/>
    <w:rsid w:val="00D945B0"/>
    <w:rsid w:val="00DF3493"/>
    <w:rsid w:val="00E24608"/>
    <w:rsid w:val="00E34F1C"/>
    <w:rsid w:val="00E35FD6"/>
    <w:rsid w:val="00EC29E2"/>
    <w:rsid w:val="00EC4717"/>
    <w:rsid w:val="00ED3DB4"/>
    <w:rsid w:val="00EE46B7"/>
    <w:rsid w:val="00EF63B8"/>
    <w:rsid w:val="00F1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CFD2"/>
  <w15:docId w15:val="{FC970362-64F5-49A1-AE30-C7F5994F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FD6"/>
  </w:style>
  <w:style w:type="paragraph" w:styleId="Titolo1">
    <w:name w:val="heading 1"/>
    <w:basedOn w:val="Normale"/>
    <w:link w:val="Titolo1Carattere"/>
    <w:uiPriority w:val="9"/>
    <w:qFormat/>
    <w:rsid w:val="0037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5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A0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461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A05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A05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A05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7510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51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37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510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751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E2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F1C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17D3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4615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gliatabella">
    <w:name w:val="Table Grid"/>
    <w:basedOn w:val="Tabellanormale"/>
    <w:uiPriority w:val="59"/>
    <w:rsid w:val="0004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A05A7"/>
    <w:pPr>
      <w:spacing w:after="0" w:line="240" w:lineRule="auto"/>
    </w:pPr>
  </w:style>
  <w:style w:type="character" w:customStyle="1" w:styleId="Titolo5Carattere">
    <w:name w:val="Titolo 5 Carattere"/>
    <w:basedOn w:val="Carpredefinitoparagrafo"/>
    <w:link w:val="Titolo5"/>
    <w:uiPriority w:val="9"/>
    <w:rsid w:val="005A05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A05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05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A05A7"/>
    <w:rPr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5A05A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maatstore.it" TargetMode="External"/><Relationship Id="rId10" Type="http://schemas.openxmlformats.org/officeDocument/2006/relationships/hyperlink" Target="https://www.zoho.com/it/showtime/mobile-ap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t.zohoshowtime.com/sessions/processo-penale-telematico-rovigo-25032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frabboni</dc:creator>
  <cp:lastModifiedBy>Monica</cp:lastModifiedBy>
  <cp:revision>2</cp:revision>
  <cp:lastPrinted>2021-02-09T17:46:00Z</cp:lastPrinted>
  <dcterms:created xsi:type="dcterms:W3CDTF">2021-03-01T10:33:00Z</dcterms:created>
  <dcterms:modified xsi:type="dcterms:W3CDTF">2021-03-01T10:33:00Z</dcterms:modified>
</cp:coreProperties>
</file>